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D9" w:rsidRPr="009E5148" w:rsidRDefault="00774324" w:rsidP="004D1AD9">
      <w:pPr>
        <w:pStyle w:val="Title"/>
        <w:rPr>
          <w:rStyle w:val="SubtleEmphasis"/>
          <w:rFonts w:eastAsiaTheme="minorHAnsi" w:cstheme="minorBidi"/>
          <w:i/>
          <w:iCs/>
          <w:sz w:val="32"/>
          <w:szCs w:val="32"/>
        </w:rPr>
      </w:pPr>
      <w:r>
        <w:rPr>
          <w:i w:val="0"/>
          <w:color w:val="365F91" w:themeColor="accent1" w:themeShade="BF"/>
          <w:sz w:val="32"/>
          <w:szCs w:val="32"/>
        </w:rPr>
        <w:t>Living in Medieval Europe</w:t>
      </w:r>
      <w:r w:rsidR="00FE7D3E">
        <w:rPr>
          <w:i w:val="0"/>
          <w:color w:val="365F91" w:themeColor="accent1" w:themeShade="BF"/>
          <w:sz w:val="32"/>
          <w:szCs w:val="32"/>
        </w:rPr>
        <w:t xml:space="preserve"> Unit</w:t>
      </w:r>
      <w:r w:rsidR="005001B7">
        <w:rPr>
          <w:i w:val="0"/>
          <w:color w:val="365F91" w:themeColor="accent1" w:themeShade="BF"/>
          <w:sz w:val="32"/>
          <w:szCs w:val="32"/>
        </w:rPr>
        <w:t xml:space="preserve">   ‖   </w:t>
      </w:r>
      <w:r>
        <w:rPr>
          <w:i w:val="0"/>
          <w:color w:val="365F91" w:themeColor="accent1" w:themeShade="BF"/>
          <w:sz w:val="32"/>
          <w:szCs w:val="32"/>
        </w:rPr>
        <w:t>Feudalism</w:t>
      </w:r>
      <w:r w:rsidR="00FE7D3E">
        <w:rPr>
          <w:i w:val="0"/>
          <w:color w:val="365F91" w:themeColor="accent1" w:themeShade="BF"/>
          <w:sz w:val="32"/>
          <w:szCs w:val="32"/>
        </w:rPr>
        <w:t xml:space="preserve"> Lesson</w:t>
      </w:r>
    </w:p>
    <w:p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rsidR="00B8112B" w:rsidRPr="009E5148" w:rsidRDefault="0065099E" w:rsidP="004D1AD9">
      <w:pPr>
        <w:rPr>
          <w:rFonts w:ascii="Cambria" w:hAnsi="Cambria"/>
        </w:rPr>
      </w:pPr>
      <w:r>
        <w:rPr>
          <w:rFonts w:ascii="Cambria" w:hAnsi="Cambria"/>
        </w:rPr>
        <w:t>Students will understand the development of feudalism, its role in the medieval European economy and political order, and how it was influenced by physical geography. Students will list the different social classes in the feudal hierarchy and their functions. In addition, they will analyze the geography of Western Europe and the social, political, and economic situation of the time and examine how these factors caused feudalism to arise or how they were affected the feudal system.</w:t>
      </w:r>
    </w:p>
    <w:p w:rsidR="004D1AD9" w:rsidRPr="00970CCD" w:rsidRDefault="00491EC7" w:rsidP="004D1AD9">
      <w:pPr>
        <w:pStyle w:val="Heading2"/>
        <w:rPr>
          <w:rStyle w:val="Emphasis"/>
          <w:b w:val="0"/>
          <w:bCs w:val="0"/>
          <w:color w:val="365F91" w:themeColor="accent1" w:themeShade="BF"/>
        </w:rPr>
      </w:pPr>
      <w:r>
        <w:rPr>
          <w:rStyle w:val="SubtleEmphasis"/>
          <w:color w:val="365F91" w:themeColor="accent1" w:themeShade="BF"/>
        </w:rPr>
        <w:t xml:space="preserve">California State Content </w:t>
      </w:r>
      <w:r w:rsidR="00603A3D">
        <w:rPr>
          <w:rStyle w:val="SubtleEmphasis"/>
          <w:color w:val="365F91" w:themeColor="accent1" w:themeShade="BF"/>
        </w:rPr>
        <w:t xml:space="preserve">Standards </w:t>
      </w:r>
    </w:p>
    <w:p w:rsidR="00A21B29" w:rsidRPr="00EF33BB" w:rsidRDefault="0065099E" w:rsidP="00EF33BB">
      <w:pPr>
        <w:pStyle w:val="ListParagraph"/>
        <w:numPr>
          <w:ilvl w:val="0"/>
          <w:numId w:val="4"/>
        </w:numPr>
        <w:spacing w:before="100" w:beforeAutospacing="1" w:after="72"/>
        <w:rPr>
          <w:rFonts w:ascii="Times New Roman" w:hAnsi="Times New Roman" w:cs="Times New Roman"/>
        </w:rPr>
      </w:pPr>
      <w:r w:rsidRPr="00EF33BB">
        <w:rPr>
          <w:rFonts w:ascii="Times New Roman" w:hAnsi="Times New Roman" w:cs="Times New Roman"/>
        </w:rPr>
        <w:t xml:space="preserve">7.6.3 </w:t>
      </w:r>
      <w:r w:rsidR="002B1EE4" w:rsidRPr="00EF33BB">
        <w:rPr>
          <w:rFonts w:ascii="Times New Roman" w:hAnsi="Times New Roman" w:cs="Times New Roman"/>
        </w:rPr>
        <w:t xml:space="preserve">Understand the development of feudalism, its role in the medieval European economy, the way in which it was influenced by physical geography (the role of the manor and the growth of towns), and how feudal relationships provided the foundation of political order. </w:t>
      </w:r>
    </w:p>
    <w:p w:rsidR="00970CCD" w:rsidRPr="00970CCD" w:rsidRDefault="00970CCD" w:rsidP="00970CCD">
      <w:pPr>
        <w:pStyle w:val="Heading2"/>
        <w:rPr>
          <w:rStyle w:val="Emphasis"/>
          <w:b w:val="0"/>
          <w:bCs w:val="0"/>
          <w:color w:val="365F91" w:themeColor="accent1" w:themeShade="BF"/>
        </w:rPr>
      </w:pPr>
      <w:r>
        <w:rPr>
          <w:rStyle w:val="SubtleEmphasis"/>
          <w:color w:val="365F91" w:themeColor="accent1" w:themeShade="BF"/>
        </w:rPr>
        <w:t xml:space="preserve">Common Core Literacy </w:t>
      </w:r>
      <w:r w:rsidRPr="009E5148">
        <w:rPr>
          <w:rStyle w:val="SubtleEmphasis"/>
          <w:color w:val="365F91" w:themeColor="accent1" w:themeShade="BF"/>
        </w:rPr>
        <w:t>Standard</w:t>
      </w:r>
      <w:r>
        <w:rPr>
          <w:rStyle w:val="SubtleEmphasis"/>
          <w:color w:val="365F91" w:themeColor="accent1" w:themeShade="BF"/>
        </w:rPr>
        <w:t>s</w:t>
      </w:r>
    </w:p>
    <w:bookmarkStart w:id="0" w:name="CCSS.ELA-Literacy.RH.6-8.2"/>
    <w:p w:rsidR="00B40A9E" w:rsidRDefault="0065099E" w:rsidP="00EF33BB">
      <w:pPr>
        <w:pStyle w:val="ListParagraph"/>
        <w:numPr>
          <w:ilvl w:val="0"/>
          <w:numId w:val="3"/>
        </w:numPr>
      </w:pPr>
      <w:r>
        <w:fldChar w:fldCharType="begin"/>
      </w:r>
      <w:r>
        <w:instrText xml:space="preserve"> HYPERLINK "http://www.corestandards.org/ELA-Literacy/RH/6-8/2/" </w:instrText>
      </w:r>
      <w:r>
        <w:fldChar w:fldCharType="separate"/>
      </w:r>
      <w:r>
        <w:rPr>
          <w:rStyle w:val="Hyperlink"/>
        </w:rPr>
        <w:t>CCSS.ELA-Literacy.RH.6-8.2</w:t>
      </w:r>
      <w:r>
        <w:fldChar w:fldCharType="end"/>
      </w:r>
      <w:bookmarkEnd w:id="0"/>
      <w:r w:rsidR="00D032EF">
        <w:t xml:space="preserve"> </w:t>
      </w:r>
      <w:r>
        <w:t>Determine the central ideas or information of a primary or secondary source; provide an accurate summary of the source distinct from prior knowledge or opinions.</w:t>
      </w:r>
    </w:p>
    <w:bookmarkStart w:id="1" w:name="CCSS.ELA-Literacy.RH.6-8.4"/>
    <w:p w:rsidR="0065099E" w:rsidRPr="00B40A9E" w:rsidRDefault="0065099E" w:rsidP="00EF33BB">
      <w:pPr>
        <w:pStyle w:val="ListParagraph"/>
        <w:numPr>
          <w:ilvl w:val="0"/>
          <w:numId w:val="3"/>
        </w:numPr>
      </w:pPr>
      <w:r>
        <w:fldChar w:fldCharType="begin"/>
      </w:r>
      <w:r>
        <w:instrText xml:space="preserve"> HYPERLINK "http://www.corestandards.org/ELA-Literacy/RH/6-8/4/" </w:instrText>
      </w:r>
      <w:r>
        <w:fldChar w:fldCharType="separate"/>
      </w:r>
      <w:r>
        <w:rPr>
          <w:rStyle w:val="Hyperlink"/>
        </w:rPr>
        <w:t>CCSS.ELA-Literacy.RH.6-8.4</w:t>
      </w:r>
      <w:r>
        <w:fldChar w:fldCharType="end"/>
      </w:r>
      <w:bookmarkEnd w:id="1"/>
      <w:r w:rsidR="00D032EF">
        <w:t xml:space="preserve"> </w:t>
      </w:r>
      <w:r>
        <w:t>Determine the meaning of words and phrases as they are used in a text, including vocabulary specific to domains related to history/social studies.</w:t>
      </w:r>
    </w:p>
    <w:p w:rsidR="00B40A9E" w:rsidRPr="00970CCD" w:rsidRDefault="00B40A9E" w:rsidP="00B40A9E">
      <w:pPr>
        <w:pStyle w:val="Heading2"/>
        <w:rPr>
          <w:rStyle w:val="Emphasis"/>
          <w:b w:val="0"/>
          <w:bCs w:val="0"/>
          <w:color w:val="365F91" w:themeColor="accent1" w:themeShade="BF"/>
        </w:rPr>
      </w:pPr>
      <w:r>
        <w:rPr>
          <w:rStyle w:val="SubtleEmphasis"/>
          <w:color w:val="365F91" w:themeColor="accent1" w:themeShade="BF"/>
        </w:rPr>
        <w:t>Driving Historical Question</w:t>
      </w:r>
    </w:p>
    <w:p w:rsidR="00B40A9E" w:rsidRPr="00DE0776" w:rsidRDefault="00D032EF" w:rsidP="004D1AD9">
      <w:pPr>
        <w:pStyle w:val="Heading3"/>
        <w:rPr>
          <w:color w:val="auto"/>
        </w:rPr>
      </w:pPr>
      <w:r w:rsidRPr="00DE0776">
        <w:rPr>
          <w:color w:val="auto"/>
        </w:rPr>
        <w:t xml:space="preserve">Why </w:t>
      </w:r>
      <w:r w:rsidR="0065099E" w:rsidRPr="00DE0776">
        <w:rPr>
          <w:color w:val="auto"/>
        </w:rPr>
        <w:t>did the system of feudalism develop</w:t>
      </w:r>
      <w:r w:rsidR="00D12C2E">
        <w:rPr>
          <w:color w:val="auto"/>
        </w:rPr>
        <w:t xml:space="preserve"> and what were its effects on medieval society?</w:t>
      </w:r>
    </w:p>
    <w:p w:rsidR="004D1AD9" w:rsidRPr="00AB2637" w:rsidRDefault="004D1AD9" w:rsidP="004D1AD9">
      <w:pPr>
        <w:pStyle w:val="Heading3"/>
        <w:rPr>
          <w:b/>
          <w:color w:val="76923C" w:themeColor="accent3" w:themeShade="BF"/>
        </w:rPr>
      </w:pPr>
      <w:r w:rsidRPr="009E5148">
        <w:rPr>
          <w:color w:val="76923C" w:themeColor="accent3" w:themeShade="BF"/>
        </w:rPr>
        <w:t>Lesson Introduction (Anticipatory Set</w:t>
      </w:r>
      <w:r w:rsidR="00F04A89">
        <w:rPr>
          <w:color w:val="76923C" w:themeColor="accent3" w:themeShade="BF"/>
        </w:rPr>
        <w:t>/Hook</w:t>
      </w:r>
      <w:r w:rsidR="00126F34">
        <w:rPr>
          <w:color w:val="76923C" w:themeColor="accent3" w:themeShade="BF"/>
        </w:rPr>
        <w:t>/Accessing Prior Knowledge</w:t>
      </w:r>
      <w:r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EF33BB">
        <w:rPr>
          <w:b/>
          <w:color w:val="76923C" w:themeColor="accent3" w:themeShade="BF"/>
        </w:rPr>
        <w:t xml:space="preserve"> 10 min.</w:t>
      </w:r>
    </w:p>
    <w:p w:rsidR="004D1AD9" w:rsidRPr="009E5148" w:rsidRDefault="00D032EF" w:rsidP="004D1AD9">
      <w:pPr>
        <w:rPr>
          <w:rFonts w:ascii="Cambria" w:hAnsi="Cambria"/>
        </w:rPr>
      </w:pPr>
      <w:r>
        <w:rPr>
          <w:rFonts w:ascii="Cambria" w:hAnsi="Cambria"/>
        </w:rPr>
        <w:t>In order to successfully learn about the feudal system, students need to have prior knowledge of Europe's history, up until the Middle Ages. They need to be aware of the fall of the Western Roman Empire and the Germanic invasions into the old Roman territory that took place</w:t>
      </w:r>
      <w:r w:rsidR="00EA4C9A">
        <w:rPr>
          <w:rFonts w:ascii="Cambria" w:hAnsi="Cambria"/>
        </w:rPr>
        <w:t xml:space="preserve"> which caused Europe to fall into the Dark Ages. They also need to know how Charlemagne united the Germanic Kingdoms and how the pope started to gain power. </w:t>
      </w:r>
      <w:r>
        <w:rPr>
          <w:rFonts w:ascii="Cambria" w:hAnsi="Cambria"/>
        </w:rPr>
        <w:t xml:space="preserve">To see that students have this prior knowledge, I will </w:t>
      </w:r>
      <w:r w:rsidR="00F91108">
        <w:rPr>
          <w:rFonts w:ascii="Cambria" w:hAnsi="Cambria"/>
        </w:rPr>
        <w:t xml:space="preserve">have students fill out a K-W-L chart about Medieval Europe and Feudalism. I will first have students create and fill out a "Know" column of the chart, individually. They will then pair-share their chart with a partner, and then I will choose some student volunteers to share out their prior knowledge to the rest of the class. Then I will have students formulate questions they have about Medieval Europe and Feudalism; they will then pair-share and share with the </w:t>
      </w:r>
      <w:r w:rsidR="00EA4C9A">
        <w:rPr>
          <w:rFonts w:ascii="Cambria" w:hAnsi="Cambria"/>
        </w:rPr>
        <w:t>w</w:t>
      </w:r>
      <w:r w:rsidR="00F91108">
        <w:rPr>
          <w:rFonts w:ascii="Cambria" w:hAnsi="Cambria"/>
        </w:rPr>
        <w:t>hole class.</w:t>
      </w:r>
    </w:p>
    <w:p w:rsidR="00B8112B" w:rsidRPr="009E5148" w:rsidRDefault="00B8112B" w:rsidP="004D1AD9">
      <w:pPr>
        <w:rPr>
          <w:rFonts w:ascii="Cambria" w:hAnsi="Cambria"/>
        </w:rPr>
      </w:pPr>
    </w:p>
    <w:p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r w:rsidR="00AB2637">
        <w:rPr>
          <w:color w:val="76923C" w:themeColor="accent3" w:themeShade="BF"/>
        </w:rPr>
        <w:t xml:space="preserve"> ‖ </w:t>
      </w:r>
      <w:r w:rsidR="00AB2637" w:rsidRPr="00AB2637">
        <w:rPr>
          <w:b/>
          <w:color w:val="76923C" w:themeColor="accent3" w:themeShade="BF"/>
        </w:rPr>
        <w:t>Time:</w:t>
      </w:r>
      <w:r w:rsidR="00583B5E">
        <w:rPr>
          <w:b/>
          <w:color w:val="76923C" w:themeColor="accent3" w:themeShade="BF"/>
        </w:rPr>
        <w:t xml:space="preserve"> </w:t>
      </w:r>
      <w:r w:rsidR="00FE7D3E">
        <w:rPr>
          <w:b/>
          <w:color w:val="76923C" w:themeColor="accent3" w:themeShade="BF"/>
        </w:rPr>
        <w:t>During</w:t>
      </w:r>
      <w:r w:rsidR="00EF33BB">
        <w:rPr>
          <w:b/>
          <w:color w:val="76923C" w:themeColor="accent3" w:themeShade="BF"/>
        </w:rPr>
        <w:t xml:space="preserve"> lecture</w:t>
      </w:r>
    </w:p>
    <w:p w:rsidR="00DE0776" w:rsidRDefault="00DE0776" w:rsidP="004D1AD9">
      <w:pPr>
        <w:rPr>
          <w:rFonts w:ascii="Cambria" w:hAnsi="Cambria"/>
        </w:rPr>
      </w:pPr>
      <w:r>
        <w:rPr>
          <w:rFonts w:ascii="Cambria" w:hAnsi="Cambria"/>
        </w:rPr>
        <w:lastRenderedPageBreak/>
        <w:t xml:space="preserve">Vocabulary will be addressed throughout the lecture, and it will be introduced in chunks. </w:t>
      </w:r>
      <w:r w:rsidR="00EF33BB">
        <w:rPr>
          <w:rFonts w:ascii="Cambria" w:hAnsi="Cambria"/>
        </w:rPr>
        <w:t xml:space="preserve">In the lecture, I will provide the words, definitions, and visuals to represent the different words. </w:t>
      </w:r>
      <w:r>
        <w:rPr>
          <w:rFonts w:ascii="Cambria" w:hAnsi="Cambria"/>
        </w:rPr>
        <w:t xml:space="preserve">For example, the Vikings, Magyars, and Muslims will be grouped together, because they represent invasion and the </w:t>
      </w:r>
      <w:r w:rsidR="00EF33BB">
        <w:rPr>
          <w:rFonts w:ascii="Cambria" w:hAnsi="Cambria"/>
        </w:rPr>
        <w:t>destabilization of Western Europe. Feudalism, lord, fief, vassal, knights, and serfs will be grouped together, because they all represent aspects of the feudal system. I will present these terms in a graphic organizer to show their different rankings. Lastly, manor and tithe will be grouped together to represent serfdom and the harsh life on the manor. Key terms include:</w:t>
      </w:r>
    </w:p>
    <w:p w:rsidR="00EF33BB" w:rsidRDefault="00EF33BB" w:rsidP="004D1AD9">
      <w:pPr>
        <w:rPr>
          <w:rFonts w:ascii="Cambria" w:hAnsi="Cambria"/>
        </w:rPr>
      </w:pPr>
    </w:p>
    <w:p w:rsidR="00DE0776" w:rsidRPr="00EF33BB" w:rsidRDefault="00DE0776" w:rsidP="00EF33BB">
      <w:pPr>
        <w:pStyle w:val="ListParagraph"/>
        <w:numPr>
          <w:ilvl w:val="0"/>
          <w:numId w:val="2"/>
        </w:numPr>
        <w:rPr>
          <w:rFonts w:ascii="Cambria" w:hAnsi="Cambria"/>
        </w:rPr>
      </w:pPr>
      <w:r w:rsidRPr="00EF33BB">
        <w:rPr>
          <w:rFonts w:ascii="Cambria" w:hAnsi="Cambria"/>
        </w:rPr>
        <w:t>Vikings</w:t>
      </w:r>
    </w:p>
    <w:p w:rsidR="004D1AD9" w:rsidRPr="00EF33BB" w:rsidRDefault="00DE0776" w:rsidP="00EF33BB">
      <w:pPr>
        <w:pStyle w:val="ListParagraph"/>
        <w:numPr>
          <w:ilvl w:val="0"/>
          <w:numId w:val="2"/>
        </w:numPr>
        <w:rPr>
          <w:rFonts w:ascii="Cambria" w:hAnsi="Cambria"/>
        </w:rPr>
      </w:pPr>
      <w:r w:rsidRPr="00EF33BB">
        <w:rPr>
          <w:rFonts w:ascii="Cambria" w:hAnsi="Cambria"/>
        </w:rPr>
        <w:t>Magyars</w:t>
      </w:r>
    </w:p>
    <w:p w:rsidR="00DE0776" w:rsidRPr="00EF33BB" w:rsidRDefault="00DE0776" w:rsidP="00EF33BB">
      <w:pPr>
        <w:pStyle w:val="ListParagraph"/>
        <w:numPr>
          <w:ilvl w:val="0"/>
          <w:numId w:val="2"/>
        </w:numPr>
        <w:rPr>
          <w:rFonts w:ascii="Cambria" w:hAnsi="Cambria"/>
        </w:rPr>
      </w:pPr>
      <w:r w:rsidRPr="00EF33BB">
        <w:rPr>
          <w:rFonts w:ascii="Cambria" w:hAnsi="Cambria"/>
        </w:rPr>
        <w:t>Muslims</w:t>
      </w:r>
    </w:p>
    <w:p w:rsidR="00DE0776" w:rsidRPr="00EF33BB" w:rsidRDefault="00DE0776" w:rsidP="00EF33BB">
      <w:pPr>
        <w:pStyle w:val="ListParagraph"/>
        <w:numPr>
          <w:ilvl w:val="0"/>
          <w:numId w:val="2"/>
        </w:numPr>
        <w:rPr>
          <w:rFonts w:ascii="Cambria" w:hAnsi="Cambria"/>
        </w:rPr>
      </w:pPr>
      <w:r w:rsidRPr="00EF33BB">
        <w:rPr>
          <w:rFonts w:ascii="Cambria" w:hAnsi="Cambria"/>
        </w:rPr>
        <w:t>Feudalism</w:t>
      </w:r>
    </w:p>
    <w:p w:rsidR="00DE0776" w:rsidRPr="00EF33BB" w:rsidRDefault="00DE0776" w:rsidP="00EF33BB">
      <w:pPr>
        <w:pStyle w:val="ListParagraph"/>
        <w:numPr>
          <w:ilvl w:val="0"/>
          <w:numId w:val="2"/>
        </w:numPr>
        <w:rPr>
          <w:rFonts w:ascii="Cambria" w:hAnsi="Cambria"/>
        </w:rPr>
      </w:pPr>
      <w:r w:rsidRPr="00EF33BB">
        <w:rPr>
          <w:rFonts w:ascii="Cambria" w:hAnsi="Cambria"/>
        </w:rPr>
        <w:t>Lord</w:t>
      </w:r>
    </w:p>
    <w:p w:rsidR="00DE0776" w:rsidRPr="00EF33BB" w:rsidRDefault="00DE0776" w:rsidP="00EF33BB">
      <w:pPr>
        <w:pStyle w:val="ListParagraph"/>
        <w:numPr>
          <w:ilvl w:val="0"/>
          <w:numId w:val="2"/>
        </w:numPr>
        <w:rPr>
          <w:rFonts w:ascii="Cambria" w:hAnsi="Cambria"/>
        </w:rPr>
      </w:pPr>
      <w:r w:rsidRPr="00EF33BB">
        <w:rPr>
          <w:rFonts w:ascii="Cambria" w:hAnsi="Cambria"/>
        </w:rPr>
        <w:t>Fief</w:t>
      </w:r>
    </w:p>
    <w:p w:rsidR="00DE0776" w:rsidRPr="00EF33BB" w:rsidRDefault="00DE0776" w:rsidP="00EF33BB">
      <w:pPr>
        <w:pStyle w:val="ListParagraph"/>
        <w:numPr>
          <w:ilvl w:val="0"/>
          <w:numId w:val="2"/>
        </w:numPr>
        <w:rPr>
          <w:rFonts w:ascii="Cambria" w:hAnsi="Cambria"/>
        </w:rPr>
      </w:pPr>
      <w:r w:rsidRPr="00EF33BB">
        <w:rPr>
          <w:rFonts w:ascii="Cambria" w:hAnsi="Cambria"/>
        </w:rPr>
        <w:t>Vassal</w:t>
      </w:r>
    </w:p>
    <w:p w:rsidR="00DE0776" w:rsidRPr="00EF33BB" w:rsidRDefault="00DE0776" w:rsidP="00EF33BB">
      <w:pPr>
        <w:pStyle w:val="ListParagraph"/>
        <w:numPr>
          <w:ilvl w:val="0"/>
          <w:numId w:val="2"/>
        </w:numPr>
        <w:rPr>
          <w:rFonts w:ascii="Cambria" w:hAnsi="Cambria"/>
        </w:rPr>
      </w:pPr>
      <w:r w:rsidRPr="00EF33BB">
        <w:rPr>
          <w:rFonts w:ascii="Cambria" w:hAnsi="Cambria"/>
        </w:rPr>
        <w:t>Knights</w:t>
      </w:r>
    </w:p>
    <w:p w:rsidR="00DE0776" w:rsidRPr="00EF33BB" w:rsidRDefault="00DE0776" w:rsidP="00EF33BB">
      <w:pPr>
        <w:pStyle w:val="ListParagraph"/>
        <w:numPr>
          <w:ilvl w:val="0"/>
          <w:numId w:val="2"/>
        </w:numPr>
        <w:rPr>
          <w:rFonts w:ascii="Cambria" w:hAnsi="Cambria"/>
        </w:rPr>
      </w:pPr>
      <w:r w:rsidRPr="00EF33BB">
        <w:rPr>
          <w:rFonts w:ascii="Cambria" w:hAnsi="Cambria"/>
        </w:rPr>
        <w:t>Serfs</w:t>
      </w:r>
    </w:p>
    <w:p w:rsidR="00DE0776" w:rsidRPr="00EF33BB" w:rsidRDefault="00DE0776" w:rsidP="00EF33BB">
      <w:pPr>
        <w:pStyle w:val="ListParagraph"/>
        <w:numPr>
          <w:ilvl w:val="0"/>
          <w:numId w:val="2"/>
        </w:numPr>
        <w:rPr>
          <w:rFonts w:ascii="Cambria" w:hAnsi="Cambria"/>
        </w:rPr>
      </w:pPr>
      <w:r w:rsidRPr="00EF33BB">
        <w:rPr>
          <w:rFonts w:ascii="Cambria" w:hAnsi="Cambria"/>
        </w:rPr>
        <w:t>Manor</w:t>
      </w:r>
    </w:p>
    <w:p w:rsidR="00DE0776" w:rsidRPr="00EF33BB" w:rsidRDefault="00DE0776" w:rsidP="00EF33BB">
      <w:pPr>
        <w:pStyle w:val="ListParagraph"/>
        <w:numPr>
          <w:ilvl w:val="0"/>
          <w:numId w:val="2"/>
        </w:numPr>
        <w:rPr>
          <w:rFonts w:ascii="Cambria" w:hAnsi="Cambria"/>
        </w:rPr>
      </w:pPr>
      <w:r w:rsidRPr="00EF33BB">
        <w:rPr>
          <w:rFonts w:ascii="Cambria" w:hAnsi="Cambria"/>
        </w:rPr>
        <w:t>Tithe</w:t>
      </w:r>
    </w:p>
    <w:p w:rsidR="00B8112B" w:rsidRPr="009E5148" w:rsidRDefault="00B8112B" w:rsidP="004D1AD9">
      <w:pPr>
        <w:rPr>
          <w:rFonts w:ascii="Cambria" w:hAnsi="Cambria"/>
        </w:rPr>
      </w:pPr>
    </w:p>
    <w:p w:rsidR="004D1AD9" w:rsidRPr="00AB2637" w:rsidRDefault="009D682F" w:rsidP="004D1AD9">
      <w:pPr>
        <w:pStyle w:val="Heading3"/>
        <w:rPr>
          <w:b/>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7C2443">
        <w:rPr>
          <w:color w:val="76923C" w:themeColor="accent3" w:themeShade="BF"/>
        </w:rPr>
        <w:t>(</w:t>
      </w:r>
      <w:r w:rsidR="00EF33BB">
        <w:rPr>
          <w:color w:val="76923C" w:themeColor="accent3" w:themeShade="BF"/>
        </w:rPr>
        <w:t>Lecture</w:t>
      </w:r>
      <w:r w:rsidR="004D1AD9"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FE7D3E">
        <w:rPr>
          <w:b/>
          <w:color w:val="76923C" w:themeColor="accent3" w:themeShade="BF"/>
        </w:rPr>
        <w:t xml:space="preserve"> 40 minutes</w:t>
      </w:r>
    </w:p>
    <w:p w:rsidR="004D1AD9" w:rsidRPr="009E5148" w:rsidRDefault="00EF33BB" w:rsidP="004D1AD9">
      <w:pPr>
        <w:rPr>
          <w:rFonts w:ascii="Cambria" w:hAnsi="Cambria"/>
        </w:rPr>
      </w:pPr>
      <w:r>
        <w:rPr>
          <w:rFonts w:ascii="Cambria" w:hAnsi="Cambria"/>
        </w:rPr>
        <w:t>I will deliver a lecture presentation on the development and effects of feudalism. The lecture will discuss the definition of feudalism and the different social rankings in this system. It will also discuss the role of feudalism in Europe's economy, politics, and society.</w:t>
      </w:r>
      <w:r w:rsidR="00931134">
        <w:rPr>
          <w:rFonts w:ascii="Cambria" w:hAnsi="Cambria"/>
        </w:rPr>
        <w:t xml:space="preserve"> The presentation is organized by cause and effect, and it contains a map, graphic organizer, and several graphics and scenarios.</w:t>
      </w:r>
    </w:p>
    <w:p w:rsidR="00B8112B" w:rsidRPr="009E5148" w:rsidRDefault="00B8112B" w:rsidP="004D1AD9">
      <w:pPr>
        <w:rPr>
          <w:rFonts w:ascii="Cambria" w:hAnsi="Cambria"/>
        </w:rPr>
      </w:pPr>
    </w:p>
    <w:p w:rsidR="004D1AD9" w:rsidRPr="00AB2637" w:rsidRDefault="002C5CCA" w:rsidP="004D1AD9">
      <w:pPr>
        <w:pStyle w:val="Heading3"/>
        <w:rPr>
          <w:b/>
          <w:color w:val="76923C" w:themeColor="accent3" w:themeShade="BF"/>
        </w:rPr>
      </w:pPr>
      <w:r>
        <w:rPr>
          <w:color w:val="76923C" w:themeColor="accent3" w:themeShade="BF"/>
        </w:rPr>
        <w:t>Student Engagement</w:t>
      </w:r>
      <w:r w:rsidR="004D1AD9" w:rsidRPr="009E5148">
        <w:rPr>
          <w:color w:val="76923C" w:themeColor="accent3" w:themeShade="BF"/>
        </w:rPr>
        <w:t xml:space="preserve"> (</w:t>
      </w:r>
      <w:r w:rsidR="00565965">
        <w:rPr>
          <w:color w:val="76923C" w:themeColor="accent3" w:themeShade="BF"/>
        </w:rPr>
        <w:t xml:space="preserve">Critical Thinking &amp; </w:t>
      </w:r>
      <w:r w:rsidR="004D1AD9" w:rsidRPr="009E5148">
        <w:rPr>
          <w:color w:val="76923C" w:themeColor="accent3" w:themeShade="BF"/>
        </w:rPr>
        <w:t>Student Activities)</w:t>
      </w:r>
      <w:r w:rsidR="00AB2637">
        <w:rPr>
          <w:color w:val="76923C" w:themeColor="accent3" w:themeShade="BF"/>
        </w:rPr>
        <w:t xml:space="preserve"> ‖ </w:t>
      </w:r>
      <w:r w:rsidR="00AB2637" w:rsidRPr="00AB2637">
        <w:rPr>
          <w:b/>
          <w:color w:val="76923C" w:themeColor="accent3" w:themeShade="BF"/>
        </w:rPr>
        <w:t>Time:</w:t>
      </w:r>
      <w:r w:rsidR="00FE7D3E">
        <w:rPr>
          <w:b/>
          <w:color w:val="76923C" w:themeColor="accent3" w:themeShade="BF"/>
        </w:rPr>
        <w:t xml:space="preserve"> During lecture</w:t>
      </w:r>
    </w:p>
    <w:p w:rsidR="004D1AD9" w:rsidRPr="009E5148" w:rsidRDefault="00D771F3" w:rsidP="004D1AD9">
      <w:pPr>
        <w:rPr>
          <w:rFonts w:ascii="Cambria" w:hAnsi="Cambria"/>
          <w:color w:val="7F7F7F" w:themeColor="text1" w:themeTint="80"/>
        </w:rPr>
      </w:pPr>
      <w:r>
        <w:rPr>
          <w:rFonts w:ascii="Cambria" w:hAnsi="Cambria"/>
          <w:color w:val="7F7F7F" w:themeColor="text1" w:themeTint="80"/>
        </w:rPr>
        <w:t>While I lecture, students will be following along in their guided notes, filling in the blanks with key words, and engaging in critical thinking and discussion.</w:t>
      </w:r>
    </w:p>
    <w:p w:rsidR="00B8112B" w:rsidRPr="009E5148" w:rsidRDefault="00B8112B" w:rsidP="004D1AD9">
      <w:pPr>
        <w:rPr>
          <w:rFonts w:ascii="Cambria" w:hAnsi="Cambria"/>
          <w:color w:val="7F7F7F" w:themeColor="text1" w:themeTint="80"/>
        </w:rPr>
      </w:pPr>
    </w:p>
    <w:p w:rsidR="004D1AD9" w:rsidRPr="00AB2637" w:rsidRDefault="00E82D7B" w:rsidP="004D1AD9">
      <w:pPr>
        <w:pStyle w:val="Heading3"/>
        <w:rPr>
          <w:b/>
          <w:color w:val="76923C" w:themeColor="accent3" w:themeShade="BF"/>
        </w:rPr>
      </w:pPr>
      <w:r>
        <w:rPr>
          <w:color w:val="76923C" w:themeColor="accent3" w:themeShade="BF"/>
        </w:rPr>
        <w:t>Lesson Closure</w:t>
      </w:r>
      <w:r w:rsidR="004D1AD9" w:rsidRPr="009E5148">
        <w:rPr>
          <w:color w:val="76923C" w:themeColor="accent3" w:themeShade="BF"/>
        </w:rPr>
        <w:t xml:space="preserve"> </w:t>
      </w:r>
      <w:r w:rsidR="00AB2637">
        <w:rPr>
          <w:color w:val="76923C" w:themeColor="accent3" w:themeShade="BF"/>
        </w:rPr>
        <w:t xml:space="preserve">‖ </w:t>
      </w:r>
      <w:r w:rsidR="00AB2637" w:rsidRPr="00AB2637">
        <w:rPr>
          <w:b/>
          <w:color w:val="76923C" w:themeColor="accent3" w:themeShade="BF"/>
        </w:rPr>
        <w:t>Time:</w:t>
      </w:r>
      <w:r w:rsidR="00FE7D3E">
        <w:rPr>
          <w:b/>
          <w:color w:val="76923C" w:themeColor="accent3" w:themeShade="BF"/>
        </w:rPr>
        <w:t xml:space="preserve"> 7 minutes</w:t>
      </w:r>
    </w:p>
    <w:p w:rsidR="004D1AD9" w:rsidRPr="009E5148" w:rsidRDefault="00D771F3" w:rsidP="004D1AD9">
      <w:pPr>
        <w:rPr>
          <w:rFonts w:ascii="Cambria" w:hAnsi="Cambria"/>
        </w:rPr>
      </w:pPr>
      <w:r>
        <w:rPr>
          <w:rFonts w:ascii="Cambria" w:hAnsi="Cambria"/>
        </w:rPr>
        <w:t>To close the lesson, I will have students reflect on what they have learned by having them answer the essential questions I presented at the beginning of lecture. They will also synthesize their knowledge by choosing a social class they would prefer to belong to and why.</w:t>
      </w:r>
    </w:p>
    <w:p w:rsidR="00B8112B" w:rsidRPr="009E5148" w:rsidRDefault="00B8112B" w:rsidP="004D1AD9">
      <w:pPr>
        <w:rPr>
          <w:rFonts w:ascii="Cambria" w:hAnsi="Cambria"/>
        </w:rPr>
      </w:pPr>
    </w:p>
    <w:p w:rsidR="004D1AD9" w:rsidRPr="00E3465C" w:rsidRDefault="00E82D7B" w:rsidP="00E3465C">
      <w:pPr>
        <w:pStyle w:val="Heading3"/>
      </w:pPr>
      <w:r w:rsidRPr="00E3465C">
        <w:t>Assessments (Formative &amp; Summative)</w:t>
      </w:r>
    </w:p>
    <w:p w:rsidR="004D1AD9" w:rsidRDefault="00D771F3" w:rsidP="004D1AD9">
      <w:pPr>
        <w:rPr>
          <w:rFonts w:ascii="Cambria" w:hAnsi="Cambria"/>
        </w:rPr>
      </w:pPr>
      <w:r>
        <w:rPr>
          <w:rFonts w:ascii="Cambria" w:hAnsi="Cambria"/>
        </w:rPr>
        <w:lastRenderedPageBreak/>
        <w:t xml:space="preserve">The formative assessment will be the students' discussion and responses to the "Questions to ponder" during lecture and their completed notes. Their summative assessment will be their written responses to the essential questions: </w:t>
      </w:r>
    </w:p>
    <w:p w:rsidR="00000000" w:rsidRPr="00D771F3" w:rsidRDefault="00FA2272" w:rsidP="00D771F3">
      <w:pPr>
        <w:numPr>
          <w:ilvl w:val="0"/>
          <w:numId w:val="5"/>
        </w:numPr>
        <w:rPr>
          <w:rFonts w:ascii="Cambria" w:hAnsi="Cambria"/>
        </w:rPr>
      </w:pPr>
      <w:r w:rsidRPr="00D771F3">
        <w:rPr>
          <w:rFonts w:ascii="Cambria" w:hAnsi="Cambria"/>
        </w:rPr>
        <w:t>Why did feudalism d</w:t>
      </w:r>
      <w:r w:rsidRPr="00D771F3">
        <w:rPr>
          <w:rFonts w:ascii="Cambria" w:hAnsi="Cambria"/>
        </w:rPr>
        <w:t>evelop?</w:t>
      </w:r>
    </w:p>
    <w:p w:rsidR="00E3465C" w:rsidRPr="00D771F3" w:rsidRDefault="00FA2272" w:rsidP="004D1AD9">
      <w:pPr>
        <w:numPr>
          <w:ilvl w:val="0"/>
          <w:numId w:val="5"/>
        </w:numPr>
        <w:rPr>
          <w:rFonts w:ascii="Cambria" w:hAnsi="Cambria"/>
        </w:rPr>
      </w:pPr>
      <w:r w:rsidRPr="00D771F3">
        <w:rPr>
          <w:rFonts w:ascii="Cambria" w:hAnsi="Cambria"/>
        </w:rPr>
        <w:t>How did feudalism affect the political, social, and economic environment of medieval Europe?</w:t>
      </w:r>
    </w:p>
    <w:p w:rsidR="004D1AD9" w:rsidRPr="009E5148" w:rsidRDefault="004D1AD9" w:rsidP="00E3465C">
      <w:pPr>
        <w:pStyle w:val="Heading3"/>
      </w:pPr>
      <w:r w:rsidRPr="009E5148">
        <w:t xml:space="preserve">Accommodations </w:t>
      </w:r>
      <w:r w:rsidR="00C01023">
        <w:t>for English Learners, Striving</w:t>
      </w:r>
      <w:r w:rsidRPr="009E5148">
        <w:t xml:space="preserve"> Readers and Students with Special Needs</w:t>
      </w:r>
    </w:p>
    <w:p w:rsidR="00043490" w:rsidRDefault="00D771F3" w:rsidP="00043490">
      <w:pPr>
        <w:rPr>
          <w:rFonts w:ascii="Cambria" w:hAnsi="Cambria"/>
        </w:rPr>
      </w:pPr>
      <w:r>
        <w:rPr>
          <w:rFonts w:ascii="Cambria" w:hAnsi="Cambria"/>
        </w:rPr>
        <w:t>I will provide many visuals and graphic organizers (both on their notes and in the lecture presentation) that will help students visualize concepts. Additionally, I will provide several real-life examples that will be applicable to the students' lives. For example, I will explain the conflict between Charlemagne's grandsons as a sibling rivalry. The guided notes will also help students follow along during lecture. I will also allow students to discuss in partners, groups, and as a whole class, so students may scaffold each others' thinking.</w:t>
      </w:r>
    </w:p>
    <w:p w:rsidR="00673930" w:rsidRDefault="00673930" w:rsidP="00043490">
      <w:pPr>
        <w:rPr>
          <w:rFonts w:ascii="Cambria" w:hAnsi="Cambria"/>
        </w:rPr>
      </w:pPr>
    </w:p>
    <w:p w:rsidR="00673930" w:rsidRPr="00826A8C" w:rsidRDefault="00673930" w:rsidP="00673930">
      <w:pPr>
        <w:pStyle w:val="Heading3"/>
        <w:rPr>
          <w:color w:val="76923C" w:themeColor="accent3" w:themeShade="BF"/>
        </w:rPr>
      </w:pPr>
      <w:r w:rsidRPr="00826A8C">
        <w:rPr>
          <w:color w:val="76923C" w:themeColor="accent3" w:themeShade="BF"/>
        </w:rPr>
        <w:t>Resources</w:t>
      </w:r>
      <w:r w:rsidR="00BF4511" w:rsidRPr="00826A8C">
        <w:rPr>
          <w:color w:val="76923C" w:themeColor="accent3" w:themeShade="BF"/>
        </w:rPr>
        <w:t xml:space="preserve"> (Books, Websites, Handouts, Materials)</w:t>
      </w:r>
    </w:p>
    <w:p w:rsidR="004B58C2" w:rsidRPr="00FE7D3E" w:rsidRDefault="00FE7D3E">
      <w:pPr>
        <w:rPr>
          <w:rFonts w:ascii="Cambria" w:hAnsi="Cambria"/>
          <w:i/>
        </w:rPr>
      </w:pPr>
      <w:r w:rsidRPr="00FE7D3E">
        <w:rPr>
          <w:rFonts w:ascii="Cambria" w:hAnsi="Cambria"/>
          <w:i/>
        </w:rPr>
        <w:t>Traditions and Encounters: A Global Perspective on the Past</w:t>
      </w:r>
    </w:p>
    <w:p w:rsidR="00FE7D3E" w:rsidRDefault="00FE7D3E">
      <w:pPr>
        <w:rPr>
          <w:rFonts w:ascii="Cambria" w:hAnsi="Cambria"/>
        </w:rPr>
      </w:pPr>
      <w:r>
        <w:rPr>
          <w:rFonts w:ascii="Cambria" w:hAnsi="Cambria"/>
        </w:rPr>
        <w:t>Guided Notes</w:t>
      </w:r>
    </w:p>
    <w:p w:rsidR="00FE7D3E" w:rsidRPr="009E5148" w:rsidRDefault="00FE7D3E">
      <w:pPr>
        <w:rPr>
          <w:rFonts w:ascii="Cambria" w:hAnsi="Cambria"/>
        </w:rPr>
      </w:pPr>
      <w:r>
        <w:rPr>
          <w:rFonts w:ascii="Cambria" w:hAnsi="Cambria"/>
        </w:rPr>
        <w:t xml:space="preserve">Lecture </w:t>
      </w:r>
      <w:proofErr w:type="spellStart"/>
      <w:r>
        <w:rPr>
          <w:rFonts w:ascii="Cambria" w:hAnsi="Cambria"/>
        </w:rPr>
        <w:t>Powerpoint</w:t>
      </w:r>
      <w:proofErr w:type="spellEnd"/>
    </w:p>
    <w:sectPr w:rsidR="00FE7D3E" w:rsidRPr="009E5148" w:rsidSect="0046747D">
      <w:headerReference w:type="default" r:id="rId7"/>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272" w:rsidRDefault="00FA2272" w:rsidP="0077224A">
      <w:r>
        <w:separator/>
      </w:r>
    </w:p>
  </w:endnote>
  <w:endnote w:type="continuationSeparator" w:id="0">
    <w:p w:rsidR="00FA2272" w:rsidRDefault="00FA2272" w:rsidP="007722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272" w:rsidRDefault="00FA2272" w:rsidP="0077224A">
      <w:r>
        <w:separator/>
      </w:r>
    </w:p>
  </w:footnote>
  <w:footnote w:type="continuationSeparator" w:id="0">
    <w:p w:rsidR="00FA2272" w:rsidRDefault="00FA2272" w:rsidP="00772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24A" w:rsidRDefault="00A6184B" w:rsidP="0077224A">
    <w:pPr>
      <w:pStyle w:val="Header"/>
      <w:jc w:val="center"/>
    </w:pPr>
    <w:r>
      <w:rPr>
        <w:noProof/>
      </w:rPr>
      <w:drawing>
        <wp:inline distT="0" distB="0" distL="0" distR="0">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653F9"/>
    <w:multiLevelType w:val="multilevel"/>
    <w:tmpl w:val="7F86D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834534"/>
    <w:multiLevelType w:val="hybridMultilevel"/>
    <w:tmpl w:val="2B92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6B3A60"/>
    <w:multiLevelType w:val="hybridMultilevel"/>
    <w:tmpl w:val="8576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A97D20"/>
    <w:multiLevelType w:val="hybridMultilevel"/>
    <w:tmpl w:val="F864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CC2792"/>
    <w:multiLevelType w:val="hybridMultilevel"/>
    <w:tmpl w:val="AA2E425C"/>
    <w:lvl w:ilvl="0" w:tplc="16E00F8A">
      <w:start w:val="1"/>
      <w:numFmt w:val="decimal"/>
      <w:lvlText w:val="%1."/>
      <w:lvlJc w:val="left"/>
      <w:pPr>
        <w:tabs>
          <w:tab w:val="num" w:pos="720"/>
        </w:tabs>
        <w:ind w:left="720" w:hanging="360"/>
      </w:pPr>
    </w:lvl>
    <w:lvl w:ilvl="1" w:tplc="7E2824F4" w:tentative="1">
      <w:start w:val="1"/>
      <w:numFmt w:val="decimal"/>
      <w:lvlText w:val="%2."/>
      <w:lvlJc w:val="left"/>
      <w:pPr>
        <w:tabs>
          <w:tab w:val="num" w:pos="1440"/>
        </w:tabs>
        <w:ind w:left="1440" w:hanging="360"/>
      </w:pPr>
    </w:lvl>
    <w:lvl w:ilvl="2" w:tplc="0ADAC1BC" w:tentative="1">
      <w:start w:val="1"/>
      <w:numFmt w:val="decimal"/>
      <w:lvlText w:val="%3."/>
      <w:lvlJc w:val="left"/>
      <w:pPr>
        <w:tabs>
          <w:tab w:val="num" w:pos="2160"/>
        </w:tabs>
        <w:ind w:left="2160" w:hanging="360"/>
      </w:pPr>
    </w:lvl>
    <w:lvl w:ilvl="3" w:tplc="D7EE58E6" w:tentative="1">
      <w:start w:val="1"/>
      <w:numFmt w:val="decimal"/>
      <w:lvlText w:val="%4."/>
      <w:lvlJc w:val="left"/>
      <w:pPr>
        <w:tabs>
          <w:tab w:val="num" w:pos="2880"/>
        </w:tabs>
        <w:ind w:left="2880" w:hanging="360"/>
      </w:pPr>
    </w:lvl>
    <w:lvl w:ilvl="4" w:tplc="EB687D94" w:tentative="1">
      <w:start w:val="1"/>
      <w:numFmt w:val="decimal"/>
      <w:lvlText w:val="%5."/>
      <w:lvlJc w:val="left"/>
      <w:pPr>
        <w:tabs>
          <w:tab w:val="num" w:pos="3600"/>
        </w:tabs>
        <w:ind w:left="3600" w:hanging="360"/>
      </w:pPr>
    </w:lvl>
    <w:lvl w:ilvl="5" w:tplc="1EAC1B2E" w:tentative="1">
      <w:start w:val="1"/>
      <w:numFmt w:val="decimal"/>
      <w:lvlText w:val="%6."/>
      <w:lvlJc w:val="left"/>
      <w:pPr>
        <w:tabs>
          <w:tab w:val="num" w:pos="4320"/>
        </w:tabs>
        <w:ind w:left="4320" w:hanging="360"/>
      </w:pPr>
    </w:lvl>
    <w:lvl w:ilvl="6" w:tplc="3222C53A" w:tentative="1">
      <w:start w:val="1"/>
      <w:numFmt w:val="decimal"/>
      <w:lvlText w:val="%7."/>
      <w:lvlJc w:val="left"/>
      <w:pPr>
        <w:tabs>
          <w:tab w:val="num" w:pos="5040"/>
        </w:tabs>
        <w:ind w:left="5040" w:hanging="360"/>
      </w:pPr>
    </w:lvl>
    <w:lvl w:ilvl="7" w:tplc="F2B0E994" w:tentative="1">
      <w:start w:val="1"/>
      <w:numFmt w:val="decimal"/>
      <w:lvlText w:val="%8."/>
      <w:lvlJc w:val="left"/>
      <w:pPr>
        <w:tabs>
          <w:tab w:val="num" w:pos="5760"/>
        </w:tabs>
        <w:ind w:left="5760" w:hanging="360"/>
      </w:pPr>
    </w:lvl>
    <w:lvl w:ilvl="8" w:tplc="6366AE3E"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D1AD9"/>
    <w:rsid w:val="00043490"/>
    <w:rsid w:val="000A3657"/>
    <w:rsid w:val="00126F34"/>
    <w:rsid w:val="00154ACD"/>
    <w:rsid w:val="00192D17"/>
    <w:rsid w:val="001E5242"/>
    <w:rsid w:val="001F7546"/>
    <w:rsid w:val="002826C2"/>
    <w:rsid w:val="002B1EE4"/>
    <w:rsid w:val="002C5CCA"/>
    <w:rsid w:val="00314F3F"/>
    <w:rsid w:val="00340E31"/>
    <w:rsid w:val="003C4A06"/>
    <w:rsid w:val="0046747D"/>
    <w:rsid w:val="00491EC7"/>
    <w:rsid w:val="004D1AD9"/>
    <w:rsid w:val="004F3016"/>
    <w:rsid w:val="005001B7"/>
    <w:rsid w:val="00531D93"/>
    <w:rsid w:val="00565965"/>
    <w:rsid w:val="00583B5E"/>
    <w:rsid w:val="0059124E"/>
    <w:rsid w:val="00603A3D"/>
    <w:rsid w:val="00643E5C"/>
    <w:rsid w:val="0065099E"/>
    <w:rsid w:val="006518AB"/>
    <w:rsid w:val="00673930"/>
    <w:rsid w:val="006D53F8"/>
    <w:rsid w:val="0077224A"/>
    <w:rsid w:val="00774324"/>
    <w:rsid w:val="007873D1"/>
    <w:rsid w:val="007B653E"/>
    <w:rsid w:val="007C2443"/>
    <w:rsid w:val="007F0E59"/>
    <w:rsid w:val="00826A8C"/>
    <w:rsid w:val="00862649"/>
    <w:rsid w:val="00880CD6"/>
    <w:rsid w:val="008E3913"/>
    <w:rsid w:val="00931134"/>
    <w:rsid w:val="00970CCD"/>
    <w:rsid w:val="00981737"/>
    <w:rsid w:val="009D682F"/>
    <w:rsid w:val="009E5148"/>
    <w:rsid w:val="00A20E4D"/>
    <w:rsid w:val="00A21B29"/>
    <w:rsid w:val="00A6184B"/>
    <w:rsid w:val="00AB2637"/>
    <w:rsid w:val="00AE2293"/>
    <w:rsid w:val="00B00861"/>
    <w:rsid w:val="00B20691"/>
    <w:rsid w:val="00B40A9E"/>
    <w:rsid w:val="00B8112B"/>
    <w:rsid w:val="00BB5345"/>
    <w:rsid w:val="00BE78F0"/>
    <w:rsid w:val="00BF4511"/>
    <w:rsid w:val="00C01023"/>
    <w:rsid w:val="00C2466D"/>
    <w:rsid w:val="00C64A76"/>
    <w:rsid w:val="00C761A9"/>
    <w:rsid w:val="00D032EF"/>
    <w:rsid w:val="00D12C2E"/>
    <w:rsid w:val="00D771F3"/>
    <w:rsid w:val="00DA0FF1"/>
    <w:rsid w:val="00DE0776"/>
    <w:rsid w:val="00E25816"/>
    <w:rsid w:val="00E3465C"/>
    <w:rsid w:val="00E72FBE"/>
    <w:rsid w:val="00E82D7B"/>
    <w:rsid w:val="00E836B0"/>
    <w:rsid w:val="00EA4C9A"/>
    <w:rsid w:val="00EF33BB"/>
    <w:rsid w:val="00F04A89"/>
    <w:rsid w:val="00F1147E"/>
    <w:rsid w:val="00F17428"/>
    <w:rsid w:val="00F25FD8"/>
    <w:rsid w:val="00F85C20"/>
    <w:rsid w:val="00F91108"/>
    <w:rsid w:val="00FA2272"/>
    <w:rsid w:val="00FE3CF6"/>
    <w:rsid w:val="00FE7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character" w:styleId="Hyperlink">
    <w:name w:val="Hyperlink"/>
    <w:basedOn w:val="DefaultParagraphFont"/>
    <w:uiPriority w:val="99"/>
    <w:semiHidden/>
    <w:unhideWhenUsed/>
    <w:rsid w:val="0065099E"/>
    <w:rPr>
      <w:color w:val="0000FF"/>
      <w:u w:val="single"/>
    </w:rPr>
  </w:style>
  <w:style w:type="paragraph" w:styleId="ListParagraph">
    <w:name w:val="List Paragraph"/>
    <w:basedOn w:val="Normal"/>
    <w:uiPriority w:val="34"/>
    <w:qFormat/>
    <w:rsid w:val="00EF33BB"/>
    <w:pPr>
      <w:ind w:left="720"/>
      <w:contextualSpacing/>
    </w:pPr>
  </w:style>
</w:styles>
</file>

<file path=word/webSettings.xml><?xml version="1.0" encoding="utf-8"?>
<w:webSettings xmlns:r="http://schemas.openxmlformats.org/officeDocument/2006/relationships" xmlns:w="http://schemas.openxmlformats.org/wordprocessingml/2006/main">
  <w:divs>
    <w:div w:id="1795978565">
      <w:bodyDiv w:val="1"/>
      <w:marLeft w:val="0"/>
      <w:marRight w:val="0"/>
      <w:marTop w:val="0"/>
      <w:marBottom w:val="0"/>
      <w:divBdr>
        <w:top w:val="none" w:sz="0" w:space="0" w:color="auto"/>
        <w:left w:val="none" w:sz="0" w:space="0" w:color="auto"/>
        <w:bottom w:val="none" w:sz="0" w:space="0" w:color="auto"/>
        <w:right w:val="none" w:sz="0" w:space="0" w:color="auto"/>
      </w:divBdr>
      <w:divsChild>
        <w:div w:id="39407436">
          <w:marLeft w:val="806"/>
          <w:marRight w:val="0"/>
          <w:marTop w:val="140"/>
          <w:marBottom w:val="0"/>
          <w:divBdr>
            <w:top w:val="none" w:sz="0" w:space="0" w:color="auto"/>
            <w:left w:val="none" w:sz="0" w:space="0" w:color="auto"/>
            <w:bottom w:val="none" w:sz="0" w:space="0" w:color="auto"/>
            <w:right w:val="none" w:sz="0" w:space="0" w:color="auto"/>
          </w:divBdr>
        </w:div>
        <w:div w:id="672804492">
          <w:marLeft w:val="806"/>
          <w:marRight w:val="0"/>
          <w:marTop w:val="140"/>
          <w:marBottom w:val="0"/>
          <w:divBdr>
            <w:top w:val="none" w:sz="0" w:space="0" w:color="auto"/>
            <w:left w:val="none" w:sz="0" w:space="0" w:color="auto"/>
            <w:bottom w:val="none" w:sz="0" w:space="0" w:color="auto"/>
            <w:right w:val="none" w:sz="0" w:space="0" w:color="auto"/>
          </w:divBdr>
        </w:div>
        <w:div w:id="1193957595">
          <w:marLeft w:val="806"/>
          <w:marRight w:val="0"/>
          <w:marTop w:val="140"/>
          <w:marBottom w:val="0"/>
          <w:divBdr>
            <w:top w:val="none" w:sz="0" w:space="0" w:color="auto"/>
            <w:left w:val="none" w:sz="0" w:space="0" w:color="auto"/>
            <w:bottom w:val="none" w:sz="0" w:space="0" w:color="auto"/>
            <w:right w:val="none" w:sz="0" w:space="0" w:color="auto"/>
          </w:divBdr>
        </w:div>
      </w:divsChild>
    </w:div>
    <w:div w:id="2092266171">
      <w:bodyDiv w:val="1"/>
      <w:marLeft w:val="0"/>
      <w:marRight w:val="0"/>
      <w:marTop w:val="0"/>
      <w:marBottom w:val="0"/>
      <w:divBdr>
        <w:top w:val="none" w:sz="0" w:space="0" w:color="auto"/>
        <w:left w:val="none" w:sz="0" w:space="0" w:color="auto"/>
        <w:bottom w:val="none" w:sz="0" w:space="0" w:color="auto"/>
        <w:right w:val="none" w:sz="0" w:space="0" w:color="auto"/>
      </w:divBdr>
      <w:divsChild>
        <w:div w:id="912589207">
          <w:marLeft w:val="806"/>
          <w:marRight w:val="0"/>
          <w:marTop w:val="140"/>
          <w:marBottom w:val="0"/>
          <w:divBdr>
            <w:top w:val="none" w:sz="0" w:space="0" w:color="auto"/>
            <w:left w:val="none" w:sz="0" w:space="0" w:color="auto"/>
            <w:bottom w:val="none" w:sz="0" w:space="0" w:color="auto"/>
            <w:right w:val="none" w:sz="0" w:space="0" w:color="auto"/>
          </w:divBdr>
        </w:div>
        <w:div w:id="2017003316">
          <w:marLeft w:val="806"/>
          <w:marRight w:val="0"/>
          <w:marTop w:val="140"/>
          <w:marBottom w:val="0"/>
          <w:divBdr>
            <w:top w:val="none" w:sz="0" w:space="0" w:color="auto"/>
            <w:left w:val="none" w:sz="0" w:space="0" w:color="auto"/>
            <w:bottom w:val="none" w:sz="0" w:space="0" w:color="auto"/>
            <w:right w:val="none" w:sz="0" w:space="0" w:color="auto"/>
          </w:divBdr>
        </w:div>
        <w:div w:id="1467701771">
          <w:marLeft w:val="806"/>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Lillian T</cp:lastModifiedBy>
  <cp:revision>8</cp:revision>
  <dcterms:created xsi:type="dcterms:W3CDTF">2014-06-26T06:59:00Z</dcterms:created>
  <dcterms:modified xsi:type="dcterms:W3CDTF">2014-06-26T10:29:00Z</dcterms:modified>
</cp:coreProperties>
</file>